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B3C09D2" wp14:paraId="57375426" wp14:textId="2BF12787">
      <w:pPr>
        <w:rPr>
          <w:rFonts w:ascii="Times New Roman" w:hAnsi="Times New Roman" w:eastAsia="Times New Roman" w:cs="Times New Roman"/>
          <w:sz w:val="32"/>
          <w:szCs w:val="32"/>
        </w:rPr>
      </w:pPr>
      <w:r w:rsidRPr="5B3C09D2" w:rsidR="5B3C09D2">
        <w:rPr>
          <w:rFonts w:ascii="Times New Roman" w:hAnsi="Times New Roman" w:eastAsia="Times New Roman" w:cs="Times New Roman"/>
          <w:sz w:val="32"/>
          <w:szCs w:val="32"/>
        </w:rPr>
        <w:t xml:space="preserve">Stypendia Regionu </w:t>
      </w:r>
      <w:r w:rsidRPr="5B3C09D2" w:rsidR="5B3C09D2">
        <w:rPr>
          <w:rFonts w:ascii="Times New Roman" w:hAnsi="Times New Roman" w:eastAsia="Times New Roman" w:cs="Times New Roman"/>
          <w:sz w:val="32"/>
          <w:szCs w:val="32"/>
        </w:rPr>
        <w:t>Veneto</w:t>
      </w:r>
    </w:p>
    <w:p w:rsidR="5B3C09D2" w:rsidP="5B3C09D2" w:rsidRDefault="5B3C09D2" w14:paraId="5BC0A306" w14:textId="517E32EA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B3C09D2" w:rsidR="5B3C09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Uniwersytet w Padwie, dzięki dofinansowaniu </w:t>
      </w:r>
      <w:r w:rsidRPr="5B3C09D2" w:rsidR="5B3C09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ze środków</w:t>
      </w:r>
      <w:r w:rsidRPr="5B3C09D2" w:rsidR="5B3C09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5B3C09D2" w:rsidR="5B3C09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Regionu </w:t>
      </w:r>
      <w:r w:rsidRPr="5B3C09D2" w:rsidR="5B3C09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Veneto</w:t>
      </w:r>
      <w:r w:rsidRPr="5B3C09D2" w:rsidR="5B3C09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, pragnie wesprzeć studentów o niskich dochodach (zarówno włoskich, jak i międzynarodowych) rejestrujących się na studia licencjackie, jednolite studia magisterskie lub studia magisterskie oraz studia doktoranckie.</w:t>
      </w:r>
    </w:p>
    <w:p w:rsidR="5B3C09D2" w:rsidP="5B3C09D2" w:rsidRDefault="5B3C09D2" w14:paraId="38A64EBE" w14:textId="498E24E5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B3C09D2" w:rsidR="5B3C09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Kto może się ubiegać: </w:t>
      </w:r>
      <w:r w:rsidRPr="5B3C09D2" w:rsidR="5B3C09D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każdy student spełniający poniższe kryteria:</w:t>
      </w:r>
    </w:p>
    <w:p w:rsidR="5B3C09D2" w:rsidP="5B3C09D2" w:rsidRDefault="5B3C09D2" w14:paraId="4C3A66BA" w14:textId="46FE3D6A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7BB8F83" w:rsidR="77BB8F8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posiada niski dochód rodzinny (ISEE poniżej 26 306.25 euro i ISPE poniżej 40 031.27 euro)</w:t>
      </w:r>
    </w:p>
    <w:p w:rsidR="77BB8F83" w:rsidP="77BB8F83" w:rsidRDefault="77BB8F83" w14:paraId="3A9B5879" w14:textId="4B7B0890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7BB8F83" w:rsidR="77BB8F8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został przyjęty na wybrany kierunek studiów wyższych lub doktoranckich na Uniwersytecie w Padwie</w:t>
      </w:r>
    </w:p>
    <w:p w:rsidR="77BB8F83" w:rsidP="77BB8F83" w:rsidRDefault="77BB8F83" w14:paraId="232D46FF" w14:textId="5E06B01E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7BB8F83" w:rsidR="77BB8F8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spełnia warunki uzyskania wizy włoskiej</w:t>
      </w:r>
    </w:p>
    <w:p w:rsidR="77BB8F83" w:rsidP="77BB8F83" w:rsidRDefault="77BB8F83" w14:paraId="64846CE6" w14:textId="7EE8106E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7BB8F83" w:rsidR="77BB8F8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nie korzysta z żadnego narodowego lub międzynarodowego stypendium czy grantu</w:t>
      </w:r>
    </w:p>
    <w:p w:rsidR="77BB8F83" w:rsidP="77BB8F83" w:rsidRDefault="77BB8F83" w14:paraId="77A1D4BB" w14:textId="1FA59CD2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7BB8F83" w:rsidR="77BB8F8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spełnia kryteria merytoryczne oraz inne dodatkowe wymagania określone w Zaproszeniu do składania wniosków</w:t>
      </w:r>
    </w:p>
    <w:p w:rsidR="77BB8F83" w:rsidP="77BB8F83" w:rsidRDefault="77BB8F83" w14:paraId="113E7BB0" w14:textId="1367BC2A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7BB8F83" w:rsidR="77BB8F8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Niespełnienie jednego lub więcej z wyżej wymienionych kryteriów automatycznie oznacza, że student nie kwalifikuje się do uzyskania stypendium.</w:t>
      </w:r>
    </w:p>
    <w:p w:rsidR="77BB8F83" w:rsidP="77BB8F83" w:rsidRDefault="77BB8F83" w14:paraId="33A4B3E0" w14:textId="500B7967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7BB8F83" w:rsidR="77BB8F8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Jak złożyć wniosek:</w:t>
      </w:r>
      <w:r w:rsidRPr="77BB8F83" w:rsidR="77BB8F8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student może złożyć wniosek online, wypełniając </w:t>
      </w:r>
      <w:r w:rsidRPr="77BB8F83" w:rsidR="77BB8F8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Richiesta</w:t>
      </w:r>
      <w:r w:rsidRPr="77BB8F83" w:rsidR="77BB8F8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di </w:t>
      </w:r>
      <w:r w:rsidRPr="77BB8F83" w:rsidR="77BB8F8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agevolazioni</w:t>
      </w:r>
      <w:r w:rsidRPr="77BB8F83" w:rsidR="77BB8F8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– Wniosek o świadczenia, dostępny na osobistym profilu na stronie </w:t>
      </w:r>
      <w:r w:rsidRPr="77BB8F83" w:rsidR="77BB8F8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Uniweb</w:t>
      </w:r>
      <w:r w:rsidRPr="77BB8F83" w:rsidR="77BB8F8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 Więcej informacji w przewodniku.</w:t>
      </w:r>
    </w:p>
    <w:p w:rsidR="77BB8F83" w:rsidP="77BB8F83" w:rsidRDefault="77BB8F83" w14:paraId="559342B1" w14:textId="59FE0CE5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7BB8F83" w:rsidR="77BB8F8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Kiedy aplikować na rok akademicki 2023/24: od lipca do 2 października 2023 r.</w:t>
      </w:r>
    </w:p>
    <w:p w:rsidR="77BB8F83" w:rsidP="77BB8F83" w:rsidRDefault="77BB8F83" w14:paraId="597F75A2" w14:textId="6F481CF2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7BB8F83" w:rsidR="77BB8F8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Wysokość stypendium: </w:t>
      </w:r>
      <w:r w:rsidRPr="77BB8F83" w:rsidR="77BB8F8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kwota stypendium różni się w zależności od dochodu rodzinnego oraz innych warunków. Stypendium może obejmować zarówno pokrycie opłat za studia oraz kosztów utrzymania, jak i bezpłatne lub zniżkowe usługi dla studentów, takie jak, zakwaterowanie, wyżywienie w stołówkach uniwersyteckich itp.</w:t>
      </w:r>
    </w:p>
    <w:p w:rsidR="77BB8F83" w:rsidP="77BB8F83" w:rsidRDefault="77BB8F83" w14:paraId="15187B7A" w14:textId="39A4B6AD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7BB8F83" w:rsidR="77BB8F8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Czas trwania stypendium:</w:t>
      </w:r>
      <w:r w:rsidRPr="77BB8F83" w:rsidR="77BB8F8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stypendia będą przysługiwać przez jeden rok akademicki, pod warunkiem spełnienia określonych warunków (osiągnięcia w nauce, liczba punktów zaliczeniowych itp.). W celu ponownego ubiegania się o stypendium wniosek należy ponawiać w każdym roku akademickim.</w:t>
      </w:r>
    </w:p>
    <w:p w:rsidR="77BB8F83" w:rsidP="77BB8F83" w:rsidRDefault="77BB8F83" w14:paraId="5C7B699C" w14:textId="25740352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7BB8F83" w:rsidR="77BB8F8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Wymagane dokumenty:</w:t>
      </w:r>
      <w:r w:rsidRPr="77BB8F83" w:rsidR="77BB8F8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celem ubiegania się o stypendium regionalne należy przedstawić tzw. „Indeks Ekwiwalentnego Statusu Ekonomicznego (ISEE)” obejmujący również ISPE. Dalsze informacje w przewodniku.</w:t>
      </w:r>
    </w:p>
    <w:p w:rsidR="77BB8F83" w:rsidP="77BB8F83" w:rsidRDefault="77BB8F83" w14:paraId="443DD6B1" w14:textId="6F95F6B1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7BB8F83" w:rsidR="77BB8F8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Więcej informacji na temat aplikacji zamieszczono na stronie Uczelni.</w:t>
      </w:r>
    </w:p>
    <w:p w:rsidR="77BB8F83" w:rsidP="77BB8F83" w:rsidRDefault="77BB8F83" w14:paraId="6BD6396F" w14:textId="726A169D">
      <w:pPr>
        <w:spacing w:before="240" w:beforeAutospacing="off" w:after="240" w:afterAutospacing="off" w:line="276" w:lineRule="auto"/>
      </w:pPr>
      <w:r w:rsidRPr="77BB8F83" w:rsidR="77BB8F83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"/>
        </w:rPr>
        <w:t xml:space="preserve">Informacje pochodzą ze strony: </w:t>
      </w:r>
      <w:r w:rsidRPr="77BB8F83" w:rsidR="77BB8F83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"/>
        </w:rPr>
        <w:t>https://www.unipd.it/en/veneto-region-scholarship</w:t>
      </w:r>
    </w:p>
    <w:p w:rsidR="77BB8F83" w:rsidP="77BB8F83" w:rsidRDefault="77BB8F83" w14:paraId="7F2FAF7B" w14:textId="409BB020">
      <w:pPr>
        <w:pStyle w:val="Normal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7BB8F83" w:rsidR="77BB8F83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"/>
        </w:rPr>
        <w:t>Ogłoszenie przetłumaczył/a: wolontariusz Patryk Sapalski</w:t>
      </w:r>
    </w:p>
    <w:p w:rsidR="77BB8F83" w:rsidP="77BB8F83" w:rsidRDefault="77BB8F83" w14:paraId="47541EE0" w14:textId="0EC550C4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pl"/>
        </w:rPr>
      </w:pPr>
      <w:r w:rsidRPr="77BB8F83" w:rsidR="77BB8F83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"/>
        </w:rPr>
        <w:t>Dodając tłumaczenie na TuDu, zaświadczasz, że jest ono wynikiem Twojej samodzielnej pracy. Korzystanie z automatycznych translatorów jest dozwolone, o ile są one wsparciem w procesie tłumaczenia, a przetłumaczona przez nie treść nie stanowi większości tekstu.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237ac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63BF25"/>
    <w:rsid w:val="2963BF25"/>
    <w:rsid w:val="5B3C09D2"/>
    <w:rsid w:val="77BB8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3BF25"/>
  <w15:chartTrackingRefBased/>
  <w15:docId w15:val="{27443776-C753-4EE1-AC37-CB88F416B0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5ad84664c2f415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2023-08-29T15:57:42.7833482Z</dcterms:created>
  <dcterms:modified xsi:type="dcterms:W3CDTF">2023-08-30T17:36:41.0473283Z</dcterms:modified>
  <dc:creator>Gość</dc:creator>
  <lastModifiedBy>Gość</lastModifiedBy>
</coreProperties>
</file>